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 xml:space="preserve">Аукцион  </w:t>
      </w:r>
      <w:r w:rsidRPr="0019155B">
        <w:rPr>
          <w:sz w:val="28"/>
          <w:szCs w:val="28"/>
        </w:rPr>
        <w:t xml:space="preserve">организован на основании распоряжения администрации Ханты-Мансийского района от </w:t>
      </w:r>
      <w:r w:rsidR="008A2E70" w:rsidRPr="008A2E70">
        <w:rPr>
          <w:sz w:val="28"/>
          <w:szCs w:val="28"/>
        </w:rPr>
        <w:t>08</w:t>
      </w:r>
      <w:r w:rsidR="00BF62A1" w:rsidRPr="008A2E70">
        <w:rPr>
          <w:sz w:val="28"/>
          <w:szCs w:val="28"/>
        </w:rPr>
        <w:t>.0</w:t>
      </w:r>
      <w:r w:rsidR="008A2E70" w:rsidRPr="008A2E70">
        <w:rPr>
          <w:sz w:val="28"/>
          <w:szCs w:val="28"/>
        </w:rPr>
        <w:t>9</w:t>
      </w:r>
      <w:r w:rsidRPr="008A2E70">
        <w:rPr>
          <w:sz w:val="28"/>
          <w:szCs w:val="28"/>
        </w:rPr>
        <w:t xml:space="preserve">.2021 № </w:t>
      </w:r>
      <w:r w:rsidR="008A2E70" w:rsidRPr="008A2E70">
        <w:rPr>
          <w:sz w:val="28"/>
          <w:szCs w:val="28"/>
        </w:rPr>
        <w:t>1005</w:t>
      </w:r>
      <w:r w:rsidRPr="008A2E70">
        <w:rPr>
          <w:sz w:val="28"/>
          <w:szCs w:val="28"/>
        </w:rPr>
        <w:t>-р</w:t>
      </w:r>
      <w:r w:rsidRPr="0019155B">
        <w:rPr>
          <w:sz w:val="28"/>
          <w:szCs w:val="28"/>
        </w:rPr>
        <w:t xml:space="preserve">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062341">
        <w:rPr>
          <w:sz w:val="28"/>
          <w:szCs w:val="28"/>
          <w:lang w:eastAsia="ar-SA"/>
        </w:rPr>
        <w:t>11</w:t>
      </w:r>
      <w:r w:rsidRPr="0019155B">
        <w:rPr>
          <w:sz w:val="28"/>
          <w:szCs w:val="28"/>
          <w:lang w:eastAsia="ar-SA"/>
        </w:rPr>
        <w:t xml:space="preserve"> </w:t>
      </w:r>
      <w:r w:rsidR="00062341">
        <w:rPr>
          <w:bCs/>
          <w:sz w:val="28"/>
          <w:szCs w:val="28"/>
          <w:lang w:eastAsia="ar-SA"/>
        </w:rPr>
        <w:t>октября</w:t>
      </w:r>
      <w:r w:rsidRPr="0019155B">
        <w:rPr>
          <w:bCs/>
          <w:sz w:val="28"/>
          <w:szCs w:val="28"/>
          <w:lang w:eastAsia="ar-SA"/>
        </w:rPr>
        <w:t xml:space="preserve"> 2021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1E46EA" w:rsidRDefault="00270142" w:rsidP="001E46EA">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t xml:space="preserve">Предметом аукциона являются: </w:t>
      </w:r>
    </w:p>
    <w:p w:rsidR="002530A7" w:rsidRPr="00711ADE" w:rsidRDefault="00270142" w:rsidP="00711ADE">
      <w:pPr>
        <w:pStyle w:val="af1"/>
        <w:numPr>
          <w:ilvl w:val="0"/>
          <w:numId w:val="1"/>
        </w:numPr>
        <w:shd w:val="clear" w:color="auto" w:fill="FFFFFF"/>
        <w:jc w:val="both"/>
        <w:rPr>
          <w:color w:val="000000" w:themeColor="text1"/>
          <w:sz w:val="28"/>
          <w:szCs w:val="28"/>
        </w:rPr>
      </w:pPr>
      <w:r w:rsidRPr="001E46EA">
        <w:rPr>
          <w:color w:val="000000" w:themeColor="text1"/>
          <w:sz w:val="28"/>
          <w:szCs w:val="28"/>
        </w:rPr>
        <w:tab/>
        <w:t xml:space="preserve">ЛОТ 1: право на заключение сроком на 5 лет договора аренды, на </w:t>
      </w:r>
      <w:r w:rsidRPr="001E46EA">
        <w:rPr>
          <w:sz w:val="28"/>
          <w:szCs w:val="28"/>
        </w:rPr>
        <w:t xml:space="preserve">земельный участок, </w:t>
      </w:r>
      <w:r w:rsidR="002530A7" w:rsidRPr="001E46EA">
        <w:rPr>
          <w:color w:val="000000"/>
          <w:sz w:val="28"/>
          <w:szCs w:val="28"/>
        </w:rPr>
        <w:t xml:space="preserve">земельный участок, с кадастровым номером </w:t>
      </w:r>
      <w:r w:rsidR="00610F06" w:rsidRPr="001E46EA">
        <w:rPr>
          <w:color w:val="000000"/>
          <w:sz w:val="28"/>
          <w:szCs w:val="28"/>
        </w:rPr>
        <w:t xml:space="preserve">земельный участок, с кадастровым номером </w:t>
      </w:r>
      <w:r w:rsidR="00062341" w:rsidRPr="004249F5">
        <w:rPr>
          <w:sz w:val="28"/>
          <w:szCs w:val="28"/>
        </w:rPr>
        <w:t>86:02:</w:t>
      </w:r>
      <w:r w:rsidR="00062341">
        <w:rPr>
          <w:sz w:val="28"/>
          <w:szCs w:val="28"/>
        </w:rPr>
        <w:t>1211002</w:t>
      </w:r>
      <w:r w:rsidR="00062341" w:rsidRPr="004249F5">
        <w:rPr>
          <w:sz w:val="28"/>
          <w:szCs w:val="28"/>
        </w:rPr>
        <w:t>:</w:t>
      </w:r>
      <w:r w:rsidR="00062341">
        <w:rPr>
          <w:sz w:val="28"/>
          <w:szCs w:val="28"/>
        </w:rPr>
        <w:t>165</w:t>
      </w:r>
      <w:r w:rsidR="00062341" w:rsidRPr="004249F5">
        <w:rPr>
          <w:sz w:val="28"/>
          <w:szCs w:val="28"/>
        </w:rPr>
        <w:t xml:space="preserve">, расположенный по адресу: Ханты-Мансийский автономный округ – </w:t>
      </w:r>
      <w:proofErr w:type="spellStart"/>
      <w:r w:rsidR="00062341" w:rsidRPr="004249F5">
        <w:rPr>
          <w:sz w:val="28"/>
          <w:szCs w:val="28"/>
        </w:rPr>
        <w:t>Югра</w:t>
      </w:r>
      <w:proofErr w:type="spellEnd"/>
      <w:r w:rsidR="00062341" w:rsidRPr="004249F5">
        <w:rPr>
          <w:sz w:val="28"/>
          <w:szCs w:val="28"/>
        </w:rPr>
        <w:t xml:space="preserve">, Ханты-Мансийский район, </w:t>
      </w:r>
      <w:r w:rsidR="00062341">
        <w:rPr>
          <w:sz w:val="28"/>
          <w:szCs w:val="28"/>
        </w:rPr>
        <w:t>п. Горноправдинск, ул.Производственная, б/</w:t>
      </w:r>
      <w:proofErr w:type="spellStart"/>
      <w:r w:rsidR="00062341">
        <w:rPr>
          <w:sz w:val="28"/>
          <w:szCs w:val="28"/>
        </w:rPr>
        <w:t>н</w:t>
      </w:r>
      <w:proofErr w:type="spellEnd"/>
      <w:r w:rsidR="00062341" w:rsidRPr="004249F5">
        <w:rPr>
          <w:sz w:val="28"/>
          <w:szCs w:val="28"/>
        </w:rPr>
        <w:t xml:space="preserve">, общей площадью </w:t>
      </w:r>
      <w:r w:rsidR="00062341">
        <w:rPr>
          <w:sz w:val="28"/>
          <w:szCs w:val="28"/>
        </w:rPr>
        <w:t xml:space="preserve">6600 </w:t>
      </w:r>
      <w:r w:rsidR="00062341" w:rsidRPr="004249F5">
        <w:rPr>
          <w:sz w:val="28"/>
          <w:szCs w:val="28"/>
        </w:rPr>
        <w:t>кв. метров, относящийся к категории земель «земли населенных пунктов» с видом разрешенного использования: «</w:t>
      </w:r>
      <w:r w:rsidR="00062341">
        <w:rPr>
          <w:sz w:val="28"/>
          <w:szCs w:val="28"/>
        </w:rPr>
        <w:t>склады</w:t>
      </w:r>
      <w:r w:rsidR="00062341" w:rsidRPr="004249F5">
        <w:rPr>
          <w:sz w:val="28"/>
          <w:szCs w:val="28"/>
        </w:rPr>
        <w:t>»</w:t>
      </w:r>
      <w:r w:rsidR="002530A7" w:rsidRPr="00711ADE">
        <w:rPr>
          <w:sz w:val="28"/>
          <w:szCs w:val="28"/>
        </w:rPr>
        <w:t>.</w:t>
      </w:r>
      <w:r w:rsidR="00235581" w:rsidRPr="00711ADE">
        <w:rPr>
          <w:sz w:val="28"/>
          <w:szCs w:val="28"/>
        </w:rPr>
        <w:t xml:space="preserve"> </w:t>
      </w:r>
      <w:r w:rsidR="00235581" w:rsidRPr="00711ADE">
        <w:rPr>
          <w:color w:val="000000" w:themeColor="text1"/>
          <w:sz w:val="28"/>
          <w:szCs w:val="28"/>
        </w:rPr>
        <w:t>Границы земельного участка указаны в кадастровом паспорте</w:t>
      </w:r>
      <w:r w:rsidR="001E46EA" w:rsidRPr="00711ADE">
        <w:rPr>
          <w:color w:val="000000" w:themeColor="text1"/>
          <w:sz w:val="28"/>
          <w:szCs w:val="28"/>
        </w:rPr>
        <w:t>.</w:t>
      </w:r>
    </w:p>
    <w:p w:rsidR="00270142" w:rsidRPr="001803BF" w:rsidRDefault="00270142" w:rsidP="001803BF">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11ADE">
        <w:rPr>
          <w:rFonts w:ascii="Times New Roman" w:hAnsi="Times New Roman" w:cs="Times New Roman"/>
          <w:sz w:val="28"/>
          <w:szCs w:val="28"/>
        </w:rPr>
        <w:t xml:space="preserve">единения к электрическим сетям будут выданы </w:t>
      </w:r>
      <w:proofErr w:type="spellStart"/>
      <w:r w:rsidRPr="00711ADE">
        <w:rPr>
          <w:rFonts w:ascii="Times New Roman" w:hAnsi="Times New Roman" w:cs="Times New Roman"/>
          <w:sz w:val="28"/>
          <w:szCs w:val="28"/>
        </w:rPr>
        <w:t>ресурсоснабжающей</w:t>
      </w:r>
      <w:proofErr w:type="spellEnd"/>
      <w:r w:rsidRPr="00711ADE">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w:t>
      </w:r>
      <w:r w:rsidRPr="001803BF">
        <w:rPr>
          <w:rFonts w:ascii="Times New Roman" w:hAnsi="Times New Roman" w:cs="Times New Roman"/>
          <w:sz w:val="28"/>
          <w:szCs w:val="28"/>
        </w:rPr>
        <w:t xml:space="preserve">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530A7" w:rsidRPr="001803BF" w:rsidRDefault="00270142" w:rsidP="001803BF">
      <w:pPr>
        <w:pStyle w:val="af1"/>
        <w:numPr>
          <w:ilvl w:val="0"/>
          <w:numId w:val="1"/>
        </w:numPr>
        <w:shd w:val="clear" w:color="auto" w:fill="FFFFFF"/>
        <w:ind w:firstLine="567"/>
        <w:jc w:val="both"/>
        <w:rPr>
          <w:sz w:val="28"/>
          <w:szCs w:val="28"/>
        </w:rPr>
      </w:pPr>
      <w:r w:rsidRPr="001803BF">
        <w:rPr>
          <w:color w:val="000000" w:themeColor="text1"/>
          <w:sz w:val="28"/>
          <w:szCs w:val="28"/>
        </w:rPr>
        <w:tab/>
      </w:r>
      <w:r w:rsidR="002530A7" w:rsidRPr="001803BF">
        <w:rPr>
          <w:sz w:val="28"/>
          <w:szCs w:val="28"/>
        </w:rPr>
        <w:t xml:space="preserve">Проектом застройки предусмотрено подключение объекта к сетям </w:t>
      </w:r>
      <w:r w:rsidR="001803BF" w:rsidRPr="001803BF">
        <w:rPr>
          <w:sz w:val="28"/>
          <w:szCs w:val="28"/>
        </w:rPr>
        <w:t>газораспределения</w:t>
      </w:r>
      <w:r w:rsidR="002530A7" w:rsidRPr="001803BF">
        <w:rPr>
          <w:sz w:val="28"/>
          <w:szCs w:val="28"/>
        </w:rPr>
        <w:t xml:space="preserve">. Плата за подключение к сетям инженерно-технического обеспечения не установлена. </w:t>
      </w:r>
    </w:p>
    <w:p w:rsidR="00062341" w:rsidRPr="001803BF" w:rsidRDefault="00270142" w:rsidP="001803BF">
      <w:pPr>
        <w:shd w:val="clear" w:color="auto" w:fill="FFFFFF"/>
        <w:spacing w:after="0" w:line="240" w:lineRule="auto"/>
        <w:ind w:firstLine="720"/>
        <w:jc w:val="both"/>
        <w:rPr>
          <w:rFonts w:ascii="Times New Roman" w:hAnsi="Times New Roman" w:cs="Times New Roman"/>
          <w:sz w:val="28"/>
          <w:szCs w:val="28"/>
        </w:rPr>
      </w:pPr>
      <w:r w:rsidRPr="001803BF">
        <w:rPr>
          <w:rFonts w:ascii="Times New Roman" w:hAnsi="Times New Roman" w:cs="Times New Roman"/>
          <w:sz w:val="28"/>
          <w:szCs w:val="28"/>
        </w:rPr>
        <w:t xml:space="preserve">С </w:t>
      </w:r>
      <w:r w:rsidRPr="001803BF">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1803BF">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1803BF">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803BF">
        <w:rPr>
          <w:rFonts w:ascii="Times New Roman" w:hAnsi="Times New Roman" w:cs="Times New Roman"/>
          <w:sz w:val="28"/>
          <w:szCs w:val="28"/>
        </w:rPr>
        <w:t>каб</w:t>
      </w:r>
      <w:proofErr w:type="spellEnd"/>
      <w:r w:rsidRPr="001803BF">
        <w:rPr>
          <w:rFonts w:ascii="Times New Roman" w:hAnsi="Times New Roman" w:cs="Times New Roman"/>
          <w:sz w:val="28"/>
          <w:szCs w:val="28"/>
        </w:rPr>
        <w:t>. № 120.</w:t>
      </w:r>
      <w:r w:rsidRPr="001803BF">
        <w:rPr>
          <w:rFonts w:ascii="Times New Roman" w:hAnsi="Times New Roman" w:cs="Times New Roman"/>
          <w:bCs/>
          <w:sz w:val="28"/>
          <w:szCs w:val="28"/>
        </w:rPr>
        <w:lastRenderedPageBreak/>
        <w:tab/>
      </w:r>
      <w:r w:rsidR="00062341" w:rsidRPr="001803BF">
        <w:rPr>
          <w:rFonts w:ascii="Times New Roman" w:hAnsi="Times New Roman" w:cs="Times New Roman"/>
          <w:bCs/>
          <w:sz w:val="28"/>
          <w:szCs w:val="28"/>
        </w:rPr>
        <w:t>Н</w:t>
      </w:r>
      <w:r w:rsidR="00062341" w:rsidRPr="001803BF">
        <w:rPr>
          <w:rFonts w:ascii="Times New Roman" w:hAnsi="Times New Roman" w:cs="Times New Roman"/>
          <w:sz w:val="28"/>
          <w:szCs w:val="28"/>
        </w:rPr>
        <w:t xml:space="preserve">ачальный размер годовой арендной платы за земельный участок составляет 158 тыс. 500 рублей. </w:t>
      </w:r>
    </w:p>
    <w:p w:rsidR="00062341" w:rsidRPr="001803BF" w:rsidRDefault="00062341" w:rsidP="001803BF">
      <w:pPr>
        <w:shd w:val="clear" w:color="auto" w:fill="FFFFFF"/>
        <w:spacing w:after="0" w:line="240" w:lineRule="auto"/>
        <w:ind w:firstLine="720"/>
        <w:jc w:val="both"/>
        <w:rPr>
          <w:rFonts w:ascii="Times New Roman" w:hAnsi="Times New Roman" w:cs="Times New Roman"/>
          <w:sz w:val="28"/>
          <w:szCs w:val="28"/>
        </w:rPr>
      </w:pPr>
      <w:r w:rsidRPr="001803BF">
        <w:rPr>
          <w:rFonts w:ascii="Times New Roman" w:hAnsi="Times New Roman" w:cs="Times New Roman"/>
          <w:sz w:val="28"/>
          <w:szCs w:val="28"/>
        </w:rPr>
        <w:t>Задаток – в размере  31 тыс. 700 рублей – 20 процентов от начального размера годовой арендной платы за земельный участок.</w:t>
      </w:r>
    </w:p>
    <w:p w:rsidR="00062341" w:rsidRPr="001803BF" w:rsidRDefault="00062341" w:rsidP="001803BF">
      <w:pPr>
        <w:shd w:val="clear" w:color="auto" w:fill="FFFFFF"/>
        <w:spacing w:after="0" w:line="240" w:lineRule="auto"/>
        <w:ind w:firstLine="720"/>
        <w:jc w:val="both"/>
        <w:rPr>
          <w:rFonts w:ascii="Times New Roman" w:hAnsi="Times New Roman" w:cs="Times New Roman"/>
          <w:sz w:val="28"/>
          <w:szCs w:val="28"/>
        </w:rPr>
      </w:pPr>
      <w:r w:rsidRPr="001803BF">
        <w:rPr>
          <w:rFonts w:ascii="Times New Roman" w:hAnsi="Times New Roman" w:cs="Times New Roman"/>
          <w:sz w:val="28"/>
          <w:szCs w:val="28"/>
        </w:rPr>
        <w:t>Шаг аукциона – 4000 рублей – 2,52  процента от начального размера годовой арендной платы за земельный участок.</w:t>
      </w:r>
    </w:p>
    <w:p w:rsidR="001E46EA" w:rsidRPr="008A33B2" w:rsidRDefault="00270142" w:rsidP="008A33B2">
      <w:pPr>
        <w:shd w:val="clear" w:color="auto" w:fill="FFFFFF"/>
        <w:spacing w:after="0" w:line="240" w:lineRule="auto"/>
        <w:ind w:firstLine="720"/>
        <w:jc w:val="both"/>
        <w:rPr>
          <w:rFonts w:ascii="Times New Roman" w:hAnsi="Times New Roman" w:cs="Times New Roman"/>
          <w:color w:val="000000" w:themeColor="text1"/>
          <w:sz w:val="28"/>
          <w:szCs w:val="28"/>
        </w:rPr>
      </w:pPr>
      <w:r w:rsidRPr="008A33B2">
        <w:rPr>
          <w:rFonts w:ascii="Times New Roman" w:hAnsi="Times New Roman" w:cs="Times New Roman"/>
          <w:color w:val="000000" w:themeColor="text1"/>
          <w:sz w:val="28"/>
          <w:szCs w:val="28"/>
        </w:rPr>
        <w:t xml:space="preserve">ЛОТ </w:t>
      </w:r>
      <w:r w:rsidR="002C3C33" w:rsidRPr="008A33B2">
        <w:rPr>
          <w:rFonts w:ascii="Times New Roman" w:hAnsi="Times New Roman" w:cs="Times New Roman"/>
          <w:color w:val="000000" w:themeColor="text1"/>
          <w:sz w:val="28"/>
          <w:szCs w:val="28"/>
        </w:rPr>
        <w:t>2</w:t>
      </w:r>
      <w:r w:rsidRPr="008A33B2">
        <w:rPr>
          <w:rFonts w:ascii="Times New Roman" w:hAnsi="Times New Roman" w:cs="Times New Roman"/>
          <w:color w:val="000000" w:themeColor="text1"/>
          <w:sz w:val="28"/>
          <w:szCs w:val="28"/>
        </w:rPr>
        <w:t xml:space="preserve">: право на заключение сроком на 5 лет договора аренды, на </w:t>
      </w:r>
      <w:r w:rsidRPr="008A33B2">
        <w:rPr>
          <w:rFonts w:ascii="Times New Roman" w:hAnsi="Times New Roman" w:cs="Times New Roman"/>
          <w:sz w:val="28"/>
          <w:szCs w:val="28"/>
        </w:rPr>
        <w:t xml:space="preserve">земельный участок, с кадастровым номером </w:t>
      </w:r>
      <w:r w:rsidR="00062341" w:rsidRPr="008A33B2">
        <w:rPr>
          <w:rFonts w:ascii="Times New Roman" w:hAnsi="Times New Roman" w:cs="Times New Roman"/>
          <w:sz w:val="28"/>
          <w:szCs w:val="28"/>
        </w:rPr>
        <w:t xml:space="preserve">86:02:1205001:534, расположенный по адресу: Ханты-Мансийский автономный округ – </w:t>
      </w:r>
      <w:proofErr w:type="spellStart"/>
      <w:r w:rsidR="00062341" w:rsidRPr="008A33B2">
        <w:rPr>
          <w:rFonts w:ascii="Times New Roman" w:hAnsi="Times New Roman" w:cs="Times New Roman"/>
          <w:sz w:val="28"/>
          <w:szCs w:val="28"/>
        </w:rPr>
        <w:t>Югра</w:t>
      </w:r>
      <w:proofErr w:type="spellEnd"/>
      <w:r w:rsidR="00062341" w:rsidRPr="008A33B2">
        <w:rPr>
          <w:rFonts w:ascii="Times New Roman" w:hAnsi="Times New Roman" w:cs="Times New Roman"/>
          <w:sz w:val="28"/>
          <w:szCs w:val="28"/>
        </w:rPr>
        <w:t xml:space="preserve">, Ханты-Мансийский район, сельское поселение Сибирский, село </w:t>
      </w:r>
      <w:proofErr w:type="spellStart"/>
      <w:r w:rsidR="00062341" w:rsidRPr="008A33B2">
        <w:rPr>
          <w:rFonts w:ascii="Times New Roman" w:hAnsi="Times New Roman" w:cs="Times New Roman"/>
          <w:sz w:val="28"/>
          <w:szCs w:val="28"/>
        </w:rPr>
        <w:t>Реполово</w:t>
      </w:r>
      <w:proofErr w:type="spellEnd"/>
      <w:r w:rsidR="00062341" w:rsidRPr="008A33B2">
        <w:rPr>
          <w:rFonts w:ascii="Times New Roman" w:hAnsi="Times New Roman" w:cs="Times New Roman"/>
          <w:sz w:val="28"/>
          <w:szCs w:val="28"/>
        </w:rPr>
        <w:t xml:space="preserve">, улица Б.Лосева, общей площадью 3457 кв. метров, относящийся к категории земель «земли населенных пунктов» с видом разрешенного использования: «блокированная жилая застройка». </w:t>
      </w:r>
      <w:r w:rsidR="00235581" w:rsidRPr="008A33B2">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8A33B2" w:rsidRDefault="00270142" w:rsidP="008A33B2">
      <w:pPr>
        <w:shd w:val="clear" w:color="auto" w:fill="FFFFFF"/>
        <w:spacing w:after="0" w:line="240" w:lineRule="auto"/>
        <w:jc w:val="both"/>
        <w:rPr>
          <w:rFonts w:ascii="Times New Roman" w:hAnsi="Times New Roman" w:cs="Times New Roman"/>
          <w:sz w:val="28"/>
          <w:szCs w:val="28"/>
        </w:rPr>
      </w:pPr>
      <w:r w:rsidRPr="008A33B2">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8A33B2">
        <w:rPr>
          <w:rFonts w:ascii="Times New Roman" w:hAnsi="Times New Roman" w:cs="Times New Roman"/>
          <w:sz w:val="28"/>
          <w:szCs w:val="28"/>
        </w:rPr>
        <w:t xml:space="preserve">единения к электрическим сетям будут выданы </w:t>
      </w:r>
      <w:proofErr w:type="spellStart"/>
      <w:r w:rsidRPr="008A33B2">
        <w:rPr>
          <w:rFonts w:ascii="Times New Roman" w:hAnsi="Times New Roman" w:cs="Times New Roman"/>
          <w:sz w:val="28"/>
          <w:szCs w:val="28"/>
        </w:rPr>
        <w:t>ресурсоснабжающей</w:t>
      </w:r>
      <w:proofErr w:type="spellEnd"/>
      <w:r w:rsidRPr="008A33B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8A33B2" w:rsidRDefault="00270142" w:rsidP="008A33B2">
      <w:pPr>
        <w:shd w:val="clear" w:color="auto" w:fill="FFFFFF"/>
        <w:spacing w:after="0" w:line="240" w:lineRule="auto"/>
        <w:jc w:val="both"/>
        <w:rPr>
          <w:rFonts w:ascii="Times New Roman" w:hAnsi="Times New Roman" w:cs="Times New Roman"/>
          <w:sz w:val="28"/>
          <w:szCs w:val="28"/>
        </w:rPr>
      </w:pPr>
      <w:r w:rsidRPr="008A33B2">
        <w:rPr>
          <w:rFonts w:ascii="Times New Roman" w:hAnsi="Times New Roman" w:cs="Times New Roman"/>
          <w:sz w:val="28"/>
          <w:szCs w:val="28"/>
        </w:rPr>
        <w:tab/>
        <w:t xml:space="preserve">Проектом застройки </w:t>
      </w:r>
      <w:r w:rsidR="008A33B2" w:rsidRPr="008A33B2">
        <w:rPr>
          <w:rFonts w:ascii="Times New Roman" w:hAnsi="Times New Roman" w:cs="Times New Roman"/>
          <w:sz w:val="28"/>
          <w:szCs w:val="28"/>
        </w:rPr>
        <w:t xml:space="preserve">не </w:t>
      </w:r>
      <w:r w:rsidRPr="008A33B2">
        <w:rPr>
          <w:rFonts w:ascii="Times New Roman" w:hAnsi="Times New Roman" w:cs="Times New Roman"/>
          <w:sz w:val="28"/>
          <w:szCs w:val="28"/>
        </w:rPr>
        <w:t xml:space="preserve">предусмотрено подключение объекта к </w:t>
      </w:r>
      <w:r w:rsidR="008A33B2" w:rsidRPr="008A33B2">
        <w:rPr>
          <w:rFonts w:ascii="Times New Roman" w:hAnsi="Times New Roman" w:cs="Times New Roman"/>
          <w:sz w:val="28"/>
          <w:szCs w:val="28"/>
        </w:rPr>
        <w:t xml:space="preserve">инженерным </w:t>
      </w:r>
      <w:r w:rsidRPr="008A33B2">
        <w:rPr>
          <w:rFonts w:ascii="Times New Roman" w:hAnsi="Times New Roman" w:cs="Times New Roman"/>
          <w:sz w:val="28"/>
          <w:szCs w:val="28"/>
        </w:rPr>
        <w:t xml:space="preserve">сетям </w:t>
      </w:r>
    </w:p>
    <w:p w:rsidR="00062341" w:rsidRPr="008A33B2" w:rsidRDefault="00270142"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 xml:space="preserve">С </w:t>
      </w:r>
      <w:r w:rsidRPr="008A33B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8A33B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8A33B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A33B2">
        <w:rPr>
          <w:rFonts w:ascii="Times New Roman" w:hAnsi="Times New Roman" w:cs="Times New Roman"/>
          <w:sz w:val="28"/>
          <w:szCs w:val="28"/>
        </w:rPr>
        <w:t>каб</w:t>
      </w:r>
      <w:proofErr w:type="spellEnd"/>
      <w:r w:rsidRPr="008A33B2">
        <w:rPr>
          <w:rFonts w:ascii="Times New Roman" w:hAnsi="Times New Roman" w:cs="Times New Roman"/>
          <w:sz w:val="28"/>
          <w:szCs w:val="28"/>
        </w:rPr>
        <w:t>. № 120.</w:t>
      </w:r>
      <w:r w:rsidRPr="008A33B2">
        <w:rPr>
          <w:rFonts w:ascii="Times New Roman" w:hAnsi="Times New Roman" w:cs="Times New Roman"/>
          <w:bCs/>
          <w:sz w:val="28"/>
          <w:szCs w:val="28"/>
        </w:rPr>
        <w:tab/>
      </w:r>
      <w:r w:rsidR="00062341" w:rsidRPr="008A33B2">
        <w:rPr>
          <w:rFonts w:ascii="Times New Roman" w:hAnsi="Times New Roman" w:cs="Times New Roman"/>
          <w:bCs/>
          <w:sz w:val="28"/>
          <w:szCs w:val="28"/>
        </w:rPr>
        <w:t>Н</w:t>
      </w:r>
      <w:r w:rsidR="00062341" w:rsidRPr="008A33B2">
        <w:rPr>
          <w:rFonts w:ascii="Times New Roman" w:hAnsi="Times New Roman" w:cs="Times New Roman"/>
          <w:sz w:val="28"/>
          <w:szCs w:val="28"/>
        </w:rPr>
        <w:t xml:space="preserve">ачальный размер годовой арендной платы за земельный участок составляет 25 тыс. 100 рублей. </w:t>
      </w:r>
    </w:p>
    <w:p w:rsidR="00062341" w:rsidRPr="008A33B2" w:rsidRDefault="00062341"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Задаток – в размере  5 тыс. 20 рублей – 20 процентов от начального размера годовой арендной платы за земельный участок.</w:t>
      </w:r>
    </w:p>
    <w:p w:rsidR="008A33B2" w:rsidRDefault="00062341" w:rsidP="00062341">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Шаг аукциона – 500 рублей – 1,99 процента от начального размера годовой арендной платы за земельный участок.</w:t>
      </w:r>
    </w:p>
    <w:p w:rsidR="00CA0F88" w:rsidRPr="008A33B2" w:rsidRDefault="00235581" w:rsidP="008A33B2">
      <w:pPr>
        <w:shd w:val="clear" w:color="auto" w:fill="FFFFFF"/>
        <w:spacing w:after="0" w:line="240" w:lineRule="auto"/>
        <w:jc w:val="both"/>
        <w:rPr>
          <w:rFonts w:ascii="Times New Roman" w:hAnsi="Times New Roman" w:cs="Times New Roman"/>
          <w:sz w:val="28"/>
          <w:szCs w:val="28"/>
        </w:rPr>
      </w:pPr>
      <w:r w:rsidRPr="00711ADE">
        <w:rPr>
          <w:color w:val="000000" w:themeColor="text1"/>
          <w:sz w:val="28"/>
          <w:szCs w:val="28"/>
        </w:rPr>
        <w:tab/>
      </w:r>
      <w:r w:rsidR="00270142" w:rsidRPr="008A33B2">
        <w:rPr>
          <w:rFonts w:ascii="Times New Roman" w:hAnsi="Times New Roman" w:cs="Times New Roman"/>
          <w:color w:val="000000" w:themeColor="text1"/>
          <w:sz w:val="28"/>
          <w:szCs w:val="28"/>
        </w:rPr>
        <w:t xml:space="preserve">ЛОТ </w:t>
      </w:r>
      <w:r w:rsidR="002C3C33" w:rsidRPr="008A33B2">
        <w:rPr>
          <w:rFonts w:ascii="Times New Roman" w:hAnsi="Times New Roman" w:cs="Times New Roman"/>
          <w:color w:val="000000" w:themeColor="text1"/>
          <w:sz w:val="28"/>
          <w:szCs w:val="28"/>
        </w:rPr>
        <w:t>3</w:t>
      </w:r>
      <w:r w:rsidR="00270142" w:rsidRPr="008A33B2">
        <w:rPr>
          <w:rFonts w:ascii="Times New Roman" w:hAnsi="Times New Roman" w:cs="Times New Roman"/>
          <w:color w:val="000000" w:themeColor="text1"/>
          <w:sz w:val="28"/>
          <w:szCs w:val="28"/>
        </w:rPr>
        <w:t xml:space="preserve">: право на заключение сроком на </w:t>
      </w:r>
      <w:r w:rsidR="00062341" w:rsidRPr="008A33B2">
        <w:rPr>
          <w:rFonts w:ascii="Times New Roman" w:hAnsi="Times New Roman" w:cs="Times New Roman"/>
          <w:color w:val="000000" w:themeColor="text1"/>
          <w:sz w:val="28"/>
          <w:szCs w:val="28"/>
        </w:rPr>
        <w:t>5</w:t>
      </w:r>
      <w:r w:rsidR="00270142" w:rsidRPr="008A33B2">
        <w:rPr>
          <w:rFonts w:ascii="Times New Roman" w:hAnsi="Times New Roman" w:cs="Times New Roman"/>
          <w:color w:val="000000" w:themeColor="text1"/>
          <w:sz w:val="28"/>
          <w:szCs w:val="28"/>
        </w:rPr>
        <w:t xml:space="preserve"> лет договора аренды, на </w:t>
      </w:r>
      <w:r w:rsidR="00270142" w:rsidRPr="008A33B2">
        <w:rPr>
          <w:rFonts w:ascii="Times New Roman" w:hAnsi="Times New Roman" w:cs="Times New Roman"/>
          <w:sz w:val="28"/>
          <w:szCs w:val="28"/>
        </w:rPr>
        <w:t xml:space="preserve">земельный участок, с кадастровым номером </w:t>
      </w:r>
      <w:r w:rsidR="00062341" w:rsidRPr="008A33B2">
        <w:rPr>
          <w:rFonts w:ascii="Times New Roman" w:hAnsi="Times New Roman" w:cs="Times New Roman"/>
          <w:sz w:val="28"/>
          <w:szCs w:val="28"/>
        </w:rPr>
        <w:t xml:space="preserve">86:02:0301001:1142, расположенный по адресу: Ханты-Мансийский автономный округ – </w:t>
      </w:r>
      <w:proofErr w:type="spellStart"/>
      <w:r w:rsidR="00062341" w:rsidRPr="008A33B2">
        <w:rPr>
          <w:rFonts w:ascii="Times New Roman" w:hAnsi="Times New Roman" w:cs="Times New Roman"/>
          <w:sz w:val="28"/>
          <w:szCs w:val="28"/>
        </w:rPr>
        <w:t>Югра</w:t>
      </w:r>
      <w:proofErr w:type="spellEnd"/>
      <w:r w:rsidR="00062341" w:rsidRPr="008A33B2">
        <w:rPr>
          <w:rFonts w:ascii="Times New Roman" w:hAnsi="Times New Roman" w:cs="Times New Roman"/>
          <w:sz w:val="28"/>
          <w:szCs w:val="28"/>
        </w:rPr>
        <w:t>,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sidR="00711ADE" w:rsidRPr="008A33B2">
        <w:rPr>
          <w:rFonts w:ascii="Times New Roman" w:hAnsi="Times New Roman" w:cs="Times New Roman"/>
          <w:sz w:val="28"/>
          <w:szCs w:val="28"/>
        </w:rPr>
        <w:t xml:space="preserve"> </w:t>
      </w:r>
      <w:r w:rsidR="00CA0F88" w:rsidRPr="008A33B2">
        <w:rPr>
          <w:rFonts w:ascii="Times New Roman" w:hAnsi="Times New Roman" w:cs="Times New Roman"/>
          <w:sz w:val="28"/>
          <w:szCs w:val="28"/>
        </w:rPr>
        <w:t xml:space="preserve"> </w:t>
      </w:r>
      <w:r w:rsidRPr="008A33B2">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8A33B2" w:rsidRDefault="00270142" w:rsidP="008A33B2">
      <w:pPr>
        <w:pStyle w:val="af1"/>
        <w:numPr>
          <w:ilvl w:val="0"/>
          <w:numId w:val="1"/>
        </w:numPr>
        <w:shd w:val="clear" w:color="auto" w:fill="FFFFFF"/>
        <w:jc w:val="both"/>
        <w:rPr>
          <w:sz w:val="28"/>
          <w:szCs w:val="28"/>
        </w:rPr>
      </w:pPr>
      <w:r w:rsidRPr="008A33B2">
        <w:rPr>
          <w:sz w:val="28"/>
          <w:szCs w:val="28"/>
        </w:rPr>
        <w:lastRenderedPageBreak/>
        <w:tab/>
      </w:r>
      <w:r w:rsidRPr="008A33B2">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8A33B2">
        <w:rPr>
          <w:sz w:val="28"/>
          <w:szCs w:val="28"/>
        </w:rPr>
        <w:t xml:space="preserve">единения к электрическим сетям будут выданы </w:t>
      </w:r>
      <w:proofErr w:type="spellStart"/>
      <w:r w:rsidRPr="008A33B2">
        <w:rPr>
          <w:sz w:val="28"/>
          <w:szCs w:val="28"/>
        </w:rPr>
        <w:t>ресурсоснабжающей</w:t>
      </w:r>
      <w:proofErr w:type="spellEnd"/>
      <w:r w:rsidRPr="008A33B2">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A0F88" w:rsidRPr="008A33B2" w:rsidRDefault="00270142" w:rsidP="008A33B2">
      <w:pPr>
        <w:pStyle w:val="af1"/>
        <w:numPr>
          <w:ilvl w:val="0"/>
          <w:numId w:val="1"/>
        </w:numPr>
        <w:shd w:val="clear" w:color="auto" w:fill="FFFFFF"/>
        <w:ind w:firstLine="567"/>
        <w:jc w:val="both"/>
        <w:rPr>
          <w:sz w:val="28"/>
          <w:szCs w:val="28"/>
        </w:rPr>
      </w:pPr>
      <w:r w:rsidRPr="008A33B2">
        <w:rPr>
          <w:sz w:val="28"/>
          <w:szCs w:val="28"/>
        </w:rPr>
        <w:tab/>
      </w:r>
      <w:r w:rsidR="00CA0F88" w:rsidRPr="008A33B2">
        <w:rPr>
          <w:sz w:val="28"/>
          <w:szCs w:val="28"/>
        </w:rPr>
        <w:t xml:space="preserve">Проектом застройки предусмотрено подключение объекта к сетям </w:t>
      </w:r>
      <w:proofErr w:type="spellStart"/>
      <w:r w:rsidR="008A33B2" w:rsidRPr="008A33B2">
        <w:rPr>
          <w:sz w:val="28"/>
          <w:szCs w:val="28"/>
        </w:rPr>
        <w:t>тепло-</w:t>
      </w:r>
      <w:r w:rsidR="00CA0F88" w:rsidRPr="008A33B2">
        <w:rPr>
          <w:sz w:val="28"/>
          <w:szCs w:val="28"/>
        </w:rPr>
        <w:t>водоснабжения</w:t>
      </w:r>
      <w:proofErr w:type="spellEnd"/>
      <w:r w:rsidR="00CA0F88" w:rsidRPr="008A33B2">
        <w:rPr>
          <w:sz w:val="28"/>
          <w:szCs w:val="28"/>
        </w:rPr>
        <w:t xml:space="preserve">. Плата за подключение к сетям инженерно-технического обеспечения не установлена. </w:t>
      </w:r>
    </w:p>
    <w:p w:rsidR="00062341" w:rsidRPr="008A33B2" w:rsidRDefault="00270142"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 xml:space="preserve">С </w:t>
      </w:r>
      <w:r w:rsidRPr="008A33B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8A33B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8A33B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A33B2">
        <w:rPr>
          <w:rFonts w:ascii="Times New Roman" w:hAnsi="Times New Roman" w:cs="Times New Roman"/>
          <w:sz w:val="28"/>
          <w:szCs w:val="28"/>
        </w:rPr>
        <w:t>каб</w:t>
      </w:r>
      <w:proofErr w:type="spellEnd"/>
      <w:r w:rsidRPr="008A33B2">
        <w:rPr>
          <w:rFonts w:ascii="Times New Roman" w:hAnsi="Times New Roman" w:cs="Times New Roman"/>
          <w:sz w:val="28"/>
          <w:szCs w:val="28"/>
        </w:rPr>
        <w:t>. № 120.</w:t>
      </w:r>
      <w:r w:rsidRPr="008A33B2">
        <w:rPr>
          <w:rFonts w:ascii="Times New Roman" w:hAnsi="Times New Roman" w:cs="Times New Roman"/>
          <w:bCs/>
          <w:sz w:val="28"/>
          <w:szCs w:val="28"/>
        </w:rPr>
        <w:tab/>
      </w:r>
      <w:r w:rsidR="00062341" w:rsidRPr="008A33B2">
        <w:rPr>
          <w:rFonts w:ascii="Times New Roman" w:hAnsi="Times New Roman" w:cs="Times New Roman"/>
          <w:bCs/>
          <w:sz w:val="28"/>
          <w:szCs w:val="28"/>
        </w:rPr>
        <w:t>Н</w:t>
      </w:r>
      <w:r w:rsidR="00062341" w:rsidRPr="008A33B2">
        <w:rPr>
          <w:rFonts w:ascii="Times New Roman" w:hAnsi="Times New Roman" w:cs="Times New Roman"/>
          <w:sz w:val="28"/>
          <w:szCs w:val="28"/>
        </w:rPr>
        <w:t xml:space="preserve">ачальный размер годовой арендной платы за земельный участок составляет 22 тыс. 200 рублей. </w:t>
      </w:r>
    </w:p>
    <w:p w:rsidR="00062341" w:rsidRPr="008A33B2" w:rsidRDefault="00062341"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Задаток – в размере  4 тыс. 440 рублей – 20 процентов от начального размера годовой арендной платы за земельный участок.</w:t>
      </w:r>
    </w:p>
    <w:p w:rsidR="00062341" w:rsidRPr="008A33B2" w:rsidRDefault="00062341"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Шаг аукциона – 500 рублей – 2,25  процента от начального размера годовой арендной платы за земельный участок.</w:t>
      </w:r>
    </w:p>
    <w:p w:rsidR="00CA0F88" w:rsidRPr="00C315FB" w:rsidRDefault="00270142" w:rsidP="00C315FB">
      <w:pPr>
        <w:shd w:val="clear" w:color="auto" w:fill="FFFFFF"/>
        <w:spacing w:after="0" w:line="240" w:lineRule="auto"/>
        <w:ind w:firstLine="720"/>
        <w:jc w:val="both"/>
        <w:rPr>
          <w:rFonts w:ascii="Times New Roman" w:hAnsi="Times New Roman" w:cs="Times New Roman"/>
          <w:sz w:val="28"/>
          <w:szCs w:val="28"/>
        </w:rPr>
      </w:pPr>
      <w:r w:rsidRPr="00C315FB">
        <w:rPr>
          <w:rFonts w:ascii="Times New Roman" w:hAnsi="Times New Roman" w:cs="Times New Roman"/>
          <w:color w:val="000000" w:themeColor="text1"/>
          <w:sz w:val="28"/>
          <w:szCs w:val="28"/>
        </w:rPr>
        <w:t xml:space="preserve">ЛОТ </w:t>
      </w:r>
      <w:r w:rsidR="002C3C33" w:rsidRPr="00C315FB">
        <w:rPr>
          <w:rFonts w:ascii="Times New Roman" w:hAnsi="Times New Roman" w:cs="Times New Roman"/>
          <w:color w:val="000000" w:themeColor="text1"/>
          <w:sz w:val="28"/>
          <w:szCs w:val="28"/>
        </w:rPr>
        <w:t>4</w:t>
      </w:r>
      <w:r w:rsidRPr="00C315FB">
        <w:rPr>
          <w:rFonts w:ascii="Times New Roman" w:hAnsi="Times New Roman" w:cs="Times New Roman"/>
          <w:color w:val="000000" w:themeColor="text1"/>
          <w:sz w:val="28"/>
          <w:szCs w:val="28"/>
        </w:rPr>
        <w:t xml:space="preserve">: право на заключение сроком на </w:t>
      </w:r>
      <w:r w:rsidR="00062341" w:rsidRPr="00C315FB">
        <w:rPr>
          <w:rFonts w:ascii="Times New Roman" w:hAnsi="Times New Roman" w:cs="Times New Roman"/>
          <w:color w:val="000000" w:themeColor="text1"/>
          <w:sz w:val="28"/>
          <w:szCs w:val="28"/>
        </w:rPr>
        <w:t>5</w:t>
      </w:r>
      <w:r w:rsidRPr="00C315FB">
        <w:rPr>
          <w:rFonts w:ascii="Times New Roman" w:hAnsi="Times New Roman" w:cs="Times New Roman"/>
          <w:color w:val="000000" w:themeColor="text1"/>
          <w:sz w:val="28"/>
          <w:szCs w:val="28"/>
        </w:rPr>
        <w:t xml:space="preserve"> лет договора аренды, на </w:t>
      </w:r>
      <w:r w:rsidR="002C3C33" w:rsidRPr="00C315FB">
        <w:rPr>
          <w:rFonts w:ascii="Times New Roman" w:hAnsi="Times New Roman" w:cs="Times New Roman"/>
          <w:color w:val="000000"/>
          <w:sz w:val="28"/>
          <w:szCs w:val="28"/>
        </w:rPr>
        <w:t xml:space="preserve">земельный участок, с кадастровым номером </w:t>
      </w:r>
      <w:r w:rsidR="00062341" w:rsidRPr="00C315FB">
        <w:rPr>
          <w:rFonts w:ascii="Times New Roman" w:hAnsi="Times New Roman" w:cs="Times New Roman"/>
          <w:sz w:val="28"/>
          <w:szCs w:val="28"/>
        </w:rPr>
        <w:t xml:space="preserve">86:02:1207001:906, расположенный по адресу: Ханты-Мансийский автономный округ – </w:t>
      </w:r>
      <w:proofErr w:type="spellStart"/>
      <w:r w:rsidR="00062341" w:rsidRPr="00C315FB">
        <w:rPr>
          <w:rFonts w:ascii="Times New Roman" w:hAnsi="Times New Roman" w:cs="Times New Roman"/>
          <w:sz w:val="28"/>
          <w:szCs w:val="28"/>
        </w:rPr>
        <w:t>Югра</w:t>
      </w:r>
      <w:proofErr w:type="spellEnd"/>
      <w:r w:rsidR="00062341" w:rsidRPr="00C315FB">
        <w:rPr>
          <w:rFonts w:ascii="Times New Roman" w:hAnsi="Times New Roman" w:cs="Times New Roman"/>
          <w:sz w:val="28"/>
          <w:szCs w:val="28"/>
        </w:rPr>
        <w:t xml:space="preserve">, Ханты-Мансийский район, Сельское поселение Сибирский, с. </w:t>
      </w:r>
      <w:proofErr w:type="spellStart"/>
      <w:r w:rsidR="00062341" w:rsidRPr="00C315FB">
        <w:rPr>
          <w:rFonts w:ascii="Times New Roman" w:hAnsi="Times New Roman" w:cs="Times New Roman"/>
          <w:sz w:val="28"/>
          <w:szCs w:val="28"/>
        </w:rPr>
        <w:t>Батово</w:t>
      </w:r>
      <w:proofErr w:type="spellEnd"/>
      <w:r w:rsidR="00062341" w:rsidRPr="00C315FB">
        <w:rPr>
          <w:rFonts w:ascii="Times New Roman" w:hAnsi="Times New Roman" w:cs="Times New Roman"/>
          <w:sz w:val="28"/>
          <w:szCs w:val="28"/>
        </w:rPr>
        <w:t>, ул. Полевая, общей площадью 1889 кв. метров, относящийся к категории земель «земли населенных пунктов» с видом разрешенного использования: «блокированная жилая застройка».</w:t>
      </w:r>
      <w:r w:rsidR="00235581" w:rsidRPr="00C315FB">
        <w:rPr>
          <w:rFonts w:ascii="Times New Roman" w:hAnsi="Times New Roman" w:cs="Times New Roman"/>
          <w:sz w:val="28"/>
          <w:szCs w:val="28"/>
        </w:rPr>
        <w:t xml:space="preserve"> </w:t>
      </w:r>
      <w:r w:rsidR="00235581" w:rsidRPr="00C315FB">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C315FB" w:rsidRDefault="002C3C33" w:rsidP="00C315FB">
      <w:pPr>
        <w:autoSpaceDE w:val="0"/>
        <w:autoSpaceDN w:val="0"/>
        <w:adjustRightInd w:val="0"/>
        <w:spacing w:after="0" w:line="240" w:lineRule="auto"/>
        <w:jc w:val="both"/>
        <w:rPr>
          <w:rFonts w:ascii="Times New Roman" w:hAnsi="Times New Roman" w:cs="Times New Roman"/>
          <w:sz w:val="28"/>
          <w:szCs w:val="28"/>
        </w:rPr>
      </w:pPr>
      <w:r w:rsidRPr="00C315FB">
        <w:rPr>
          <w:rFonts w:ascii="Times New Roman" w:hAnsi="Times New Roman" w:cs="Times New Roman"/>
          <w:sz w:val="28"/>
          <w:szCs w:val="28"/>
        </w:rPr>
        <w:tab/>
      </w:r>
      <w:r w:rsidR="00270142" w:rsidRPr="00C315FB">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C315FB">
        <w:rPr>
          <w:rFonts w:ascii="Times New Roman" w:hAnsi="Times New Roman" w:cs="Times New Roman"/>
          <w:sz w:val="28"/>
          <w:szCs w:val="28"/>
        </w:rPr>
        <w:t xml:space="preserve">единения к электрическим сетям будут выданы </w:t>
      </w:r>
      <w:proofErr w:type="spellStart"/>
      <w:r w:rsidR="00270142" w:rsidRPr="00C315FB">
        <w:rPr>
          <w:rFonts w:ascii="Times New Roman" w:hAnsi="Times New Roman" w:cs="Times New Roman"/>
          <w:sz w:val="28"/>
          <w:szCs w:val="28"/>
        </w:rPr>
        <w:t>ресурсоснабжающей</w:t>
      </w:r>
      <w:proofErr w:type="spellEnd"/>
      <w:r w:rsidR="00270142" w:rsidRPr="00C315F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315FB" w:rsidRPr="00C315FB" w:rsidRDefault="008A20B6" w:rsidP="00C315FB">
      <w:pPr>
        <w:pStyle w:val="af1"/>
        <w:numPr>
          <w:ilvl w:val="0"/>
          <w:numId w:val="1"/>
        </w:numPr>
        <w:shd w:val="clear" w:color="auto" w:fill="FFFFFF"/>
        <w:ind w:firstLine="567"/>
        <w:jc w:val="both"/>
        <w:rPr>
          <w:sz w:val="28"/>
          <w:szCs w:val="28"/>
        </w:rPr>
      </w:pPr>
      <w:r w:rsidRPr="00C315FB">
        <w:rPr>
          <w:sz w:val="28"/>
          <w:szCs w:val="28"/>
        </w:rPr>
        <w:lastRenderedPageBreak/>
        <w:t xml:space="preserve">Проектом застройки предусмотрено подключение объекта к сетям </w:t>
      </w:r>
      <w:r w:rsidR="008A33B2" w:rsidRPr="00C315FB">
        <w:rPr>
          <w:sz w:val="28"/>
          <w:szCs w:val="28"/>
        </w:rPr>
        <w:t>газораспределения,</w:t>
      </w:r>
      <w:r w:rsidR="00C315FB">
        <w:rPr>
          <w:sz w:val="28"/>
          <w:szCs w:val="28"/>
        </w:rPr>
        <w:t xml:space="preserve"> </w:t>
      </w:r>
      <w:r w:rsidRPr="00C315FB">
        <w:rPr>
          <w:sz w:val="28"/>
          <w:szCs w:val="28"/>
        </w:rPr>
        <w:t xml:space="preserve">водоснабжения. Плата за подключение к сетям инженерно-технического обеспечения не установлена. </w:t>
      </w:r>
    </w:p>
    <w:p w:rsidR="00062341" w:rsidRPr="00C315FB" w:rsidRDefault="008A20B6" w:rsidP="00C315FB">
      <w:pPr>
        <w:pStyle w:val="af1"/>
        <w:numPr>
          <w:ilvl w:val="0"/>
          <w:numId w:val="1"/>
        </w:numPr>
        <w:shd w:val="clear" w:color="auto" w:fill="FFFFFF"/>
        <w:jc w:val="both"/>
        <w:rPr>
          <w:sz w:val="28"/>
          <w:szCs w:val="28"/>
          <w:highlight w:val="yellow"/>
        </w:rPr>
      </w:pPr>
      <w:r w:rsidRPr="00C315FB">
        <w:rPr>
          <w:sz w:val="28"/>
          <w:szCs w:val="28"/>
        </w:rPr>
        <w:tab/>
        <w:t xml:space="preserve">С </w:t>
      </w:r>
      <w:r w:rsidRPr="00C315F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C315FB">
        <w:rPr>
          <w:iCs/>
          <w:sz w:val="28"/>
          <w:szCs w:val="28"/>
          <w:shd w:val="clear" w:color="auto" w:fill="FFFFFF"/>
        </w:rPr>
        <w:t xml:space="preserve">иными показателями установлены градостроительным планом земельного участка и </w:t>
      </w:r>
      <w:r w:rsidRPr="00C315F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315FB">
        <w:rPr>
          <w:sz w:val="28"/>
          <w:szCs w:val="28"/>
        </w:rPr>
        <w:t>каб</w:t>
      </w:r>
      <w:proofErr w:type="spellEnd"/>
      <w:r w:rsidRPr="00C315FB">
        <w:rPr>
          <w:sz w:val="28"/>
          <w:szCs w:val="28"/>
        </w:rPr>
        <w:t>. № 120.</w:t>
      </w:r>
      <w:r w:rsidR="00764720" w:rsidRPr="00C315FB">
        <w:rPr>
          <w:bCs/>
          <w:sz w:val="28"/>
          <w:szCs w:val="28"/>
        </w:rPr>
        <w:tab/>
      </w:r>
      <w:r w:rsidR="00062341" w:rsidRPr="00C315FB">
        <w:rPr>
          <w:bCs/>
          <w:sz w:val="28"/>
          <w:szCs w:val="28"/>
        </w:rPr>
        <w:t>Н</w:t>
      </w:r>
      <w:r w:rsidR="00062341" w:rsidRPr="00C315FB">
        <w:rPr>
          <w:sz w:val="28"/>
          <w:szCs w:val="28"/>
        </w:rPr>
        <w:t xml:space="preserve">ачальный размер годовой арендной платы за земельный участок составляет 17 тыс. 100 рублей. </w:t>
      </w:r>
    </w:p>
    <w:p w:rsidR="00062341" w:rsidRPr="00C315FB" w:rsidRDefault="00062341" w:rsidP="00C315FB">
      <w:pPr>
        <w:shd w:val="clear" w:color="auto" w:fill="FFFFFF"/>
        <w:spacing w:after="0" w:line="240" w:lineRule="auto"/>
        <w:ind w:firstLine="720"/>
        <w:jc w:val="both"/>
        <w:rPr>
          <w:rFonts w:ascii="Times New Roman" w:hAnsi="Times New Roman" w:cs="Times New Roman"/>
          <w:sz w:val="28"/>
          <w:szCs w:val="28"/>
        </w:rPr>
      </w:pPr>
      <w:r w:rsidRPr="00C315FB">
        <w:rPr>
          <w:rFonts w:ascii="Times New Roman" w:hAnsi="Times New Roman" w:cs="Times New Roman"/>
          <w:sz w:val="28"/>
          <w:szCs w:val="28"/>
        </w:rPr>
        <w:t>Задаток – в размере  3 тыс. 420 рублей – 20 процентов от начального размера годовой арендной платы за земельный участок.</w:t>
      </w:r>
    </w:p>
    <w:p w:rsidR="00062341" w:rsidRPr="00C315FB" w:rsidRDefault="00062341" w:rsidP="00C315FB">
      <w:pPr>
        <w:shd w:val="clear" w:color="auto" w:fill="FFFFFF"/>
        <w:spacing w:after="0" w:line="240" w:lineRule="auto"/>
        <w:ind w:firstLine="720"/>
        <w:jc w:val="both"/>
        <w:rPr>
          <w:rFonts w:ascii="Times New Roman" w:hAnsi="Times New Roman" w:cs="Times New Roman"/>
          <w:sz w:val="28"/>
          <w:szCs w:val="28"/>
        </w:rPr>
      </w:pPr>
      <w:r w:rsidRPr="00C315FB">
        <w:rPr>
          <w:rFonts w:ascii="Times New Roman" w:hAnsi="Times New Roman" w:cs="Times New Roman"/>
          <w:sz w:val="28"/>
          <w:szCs w:val="28"/>
        </w:rPr>
        <w:t>Шаг аукциона – 500 рублей – 2,92  процента от начального размера годовой арендной платы за земельный участок.</w:t>
      </w:r>
    </w:p>
    <w:p w:rsidR="00270142" w:rsidRPr="00C315FB" w:rsidRDefault="00270142" w:rsidP="00C315FB">
      <w:pPr>
        <w:autoSpaceDE w:val="0"/>
        <w:autoSpaceDN w:val="0"/>
        <w:adjustRightInd w:val="0"/>
        <w:spacing w:after="0" w:line="240" w:lineRule="auto"/>
        <w:jc w:val="both"/>
        <w:rPr>
          <w:rFonts w:ascii="Times New Roman" w:hAnsi="Times New Roman" w:cs="Times New Roman"/>
          <w:color w:val="000000" w:themeColor="text1"/>
          <w:sz w:val="28"/>
          <w:szCs w:val="28"/>
        </w:rPr>
      </w:pPr>
      <w:r w:rsidRPr="00C315FB">
        <w:rPr>
          <w:rFonts w:ascii="Times New Roman" w:hAnsi="Times New Roman" w:cs="Times New Roman"/>
          <w:sz w:val="28"/>
          <w:szCs w:val="28"/>
        </w:rPr>
        <w:tab/>
      </w:r>
      <w:r w:rsidRPr="00C315FB">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C315FB">
        <w:rPr>
          <w:rFonts w:ascii="Times New Roman" w:hAnsi="Times New Roman" w:cs="Times New Roman"/>
          <w:b/>
          <w:color w:val="000000" w:themeColor="text1"/>
          <w:sz w:val="28"/>
          <w:szCs w:val="28"/>
        </w:rPr>
        <w:t>)</w:t>
      </w:r>
      <w:r w:rsidRPr="00C315FB">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235581" w:rsidRDefault="00270142" w:rsidP="00235581">
      <w:pPr>
        <w:pStyle w:val="af1"/>
        <w:numPr>
          <w:ilvl w:val="0"/>
          <w:numId w:val="1"/>
        </w:numPr>
        <w:shd w:val="clear" w:color="auto" w:fill="FFFFFF"/>
        <w:ind w:firstLine="567"/>
        <w:jc w:val="both"/>
        <w:rPr>
          <w:i/>
          <w:color w:val="000000" w:themeColor="text1"/>
          <w:sz w:val="28"/>
          <w:szCs w:val="28"/>
        </w:rPr>
      </w:pPr>
      <w:r w:rsidRPr="00235581">
        <w:rPr>
          <w:i/>
          <w:color w:val="000000" w:themeColor="text1"/>
          <w:sz w:val="28"/>
          <w:szCs w:val="28"/>
        </w:rPr>
        <w:t>Перечень документов к заявке на участие в аукционе юридического лица: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1. Документ, подтверждающий внесение задатка.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235581" w:rsidRDefault="00270142" w:rsidP="00235581">
      <w:pPr>
        <w:pStyle w:val="af1"/>
        <w:numPr>
          <w:ilvl w:val="0"/>
          <w:numId w:val="1"/>
        </w:numPr>
        <w:shd w:val="clear" w:color="auto" w:fill="FFFFFF"/>
        <w:tabs>
          <w:tab w:val="left" w:pos="0"/>
        </w:tabs>
        <w:jc w:val="both"/>
        <w:rPr>
          <w:i/>
          <w:color w:val="000000" w:themeColor="text1"/>
          <w:sz w:val="28"/>
          <w:szCs w:val="28"/>
        </w:rPr>
      </w:pPr>
      <w:r w:rsidRPr="00235581">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1.  Копия документа, удостоверяющего личность, - для физического лица.</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2.  Документ, подтверждающий внесение задатка.</w:t>
      </w:r>
    </w:p>
    <w:p w:rsidR="00270142" w:rsidRPr="00235581" w:rsidRDefault="00270142" w:rsidP="00235581">
      <w:pPr>
        <w:pStyle w:val="af1"/>
        <w:numPr>
          <w:ilvl w:val="0"/>
          <w:numId w:val="1"/>
        </w:numPr>
        <w:tabs>
          <w:tab w:val="clear" w:pos="0"/>
        </w:tabs>
        <w:autoSpaceDE w:val="0"/>
        <w:autoSpaceDN w:val="0"/>
        <w:adjustRightInd w:val="0"/>
        <w:jc w:val="both"/>
        <w:rPr>
          <w:sz w:val="28"/>
          <w:szCs w:val="28"/>
        </w:rPr>
      </w:pPr>
      <w:r w:rsidRPr="00235581">
        <w:rPr>
          <w:sz w:val="28"/>
          <w:szCs w:val="28"/>
        </w:rPr>
        <w:tab/>
      </w:r>
      <w:r w:rsidRPr="00235581">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062341">
        <w:rPr>
          <w:bCs/>
          <w:color w:val="000000" w:themeColor="text1"/>
          <w:sz w:val="28"/>
          <w:szCs w:val="28"/>
        </w:rPr>
        <w:t>10</w:t>
      </w:r>
      <w:r w:rsidRPr="00235581">
        <w:rPr>
          <w:bCs/>
          <w:color w:val="000000" w:themeColor="text1"/>
          <w:sz w:val="28"/>
          <w:szCs w:val="28"/>
        </w:rPr>
        <w:t xml:space="preserve"> </w:t>
      </w:r>
      <w:r w:rsidR="00062341">
        <w:rPr>
          <w:bCs/>
          <w:color w:val="000000" w:themeColor="text1"/>
          <w:sz w:val="28"/>
          <w:szCs w:val="28"/>
        </w:rPr>
        <w:t>сентября</w:t>
      </w:r>
      <w:r w:rsidRPr="00235581">
        <w:rPr>
          <w:bCs/>
          <w:color w:val="000000" w:themeColor="text1"/>
          <w:sz w:val="28"/>
          <w:szCs w:val="28"/>
        </w:rPr>
        <w:t xml:space="preserve"> 2021 года </w:t>
      </w:r>
      <w:r w:rsidRPr="00235581">
        <w:rPr>
          <w:color w:val="000000" w:themeColor="text1"/>
          <w:sz w:val="28"/>
          <w:szCs w:val="28"/>
        </w:rPr>
        <w:t>по</w:t>
      </w:r>
      <w:r w:rsidRPr="00235581">
        <w:rPr>
          <w:bCs/>
          <w:color w:val="000000" w:themeColor="text1"/>
          <w:sz w:val="28"/>
          <w:szCs w:val="28"/>
        </w:rPr>
        <w:t xml:space="preserve"> </w:t>
      </w:r>
      <w:r w:rsidR="00062341">
        <w:rPr>
          <w:bCs/>
          <w:color w:val="000000" w:themeColor="text1"/>
          <w:sz w:val="28"/>
          <w:szCs w:val="28"/>
        </w:rPr>
        <w:t>6</w:t>
      </w:r>
      <w:r w:rsidRPr="00235581">
        <w:rPr>
          <w:bCs/>
          <w:color w:val="000000" w:themeColor="text1"/>
          <w:sz w:val="28"/>
          <w:szCs w:val="28"/>
        </w:rPr>
        <w:t xml:space="preserve"> </w:t>
      </w:r>
      <w:r w:rsidR="00062341">
        <w:rPr>
          <w:bCs/>
          <w:color w:val="000000" w:themeColor="text1"/>
          <w:sz w:val="28"/>
          <w:szCs w:val="28"/>
        </w:rPr>
        <w:t>октября</w:t>
      </w:r>
      <w:r w:rsidRPr="00235581">
        <w:rPr>
          <w:bCs/>
          <w:color w:val="000000" w:themeColor="text1"/>
          <w:sz w:val="28"/>
          <w:szCs w:val="28"/>
        </w:rPr>
        <w:t xml:space="preserve"> 2021 года </w:t>
      </w:r>
      <w:r w:rsidRPr="00235581">
        <w:rPr>
          <w:color w:val="000000" w:themeColor="text1"/>
          <w:sz w:val="28"/>
          <w:szCs w:val="28"/>
        </w:rPr>
        <w:t>в здании администрации Ханты-Мансийского района, по адресу:</w:t>
      </w:r>
      <w:r w:rsidRPr="00235581">
        <w:rPr>
          <w:bCs/>
          <w:color w:val="000000" w:themeColor="text1"/>
          <w:sz w:val="28"/>
          <w:szCs w:val="28"/>
        </w:rPr>
        <w:t xml:space="preserve">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p>
    <w:p w:rsidR="00270142" w:rsidRPr="00235581" w:rsidRDefault="00270142" w:rsidP="00235581">
      <w:pPr>
        <w:pStyle w:val="af1"/>
        <w:numPr>
          <w:ilvl w:val="0"/>
          <w:numId w:val="1"/>
        </w:numPr>
        <w:autoSpaceDE w:val="0"/>
        <w:autoSpaceDN w:val="0"/>
        <w:adjustRightInd w:val="0"/>
        <w:jc w:val="both"/>
        <w:rPr>
          <w:sz w:val="28"/>
          <w:szCs w:val="28"/>
        </w:rPr>
      </w:pPr>
      <w:r w:rsidRPr="00235581">
        <w:rPr>
          <w:bCs/>
          <w:color w:val="000000" w:themeColor="text1"/>
          <w:sz w:val="28"/>
          <w:szCs w:val="28"/>
        </w:rPr>
        <w:tab/>
      </w:r>
      <w:r w:rsidRPr="00235581">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235581" w:rsidRDefault="00270142" w:rsidP="00235581">
      <w:pPr>
        <w:pStyle w:val="af1"/>
        <w:numPr>
          <w:ilvl w:val="0"/>
          <w:numId w:val="1"/>
        </w:numPr>
        <w:shd w:val="clear" w:color="auto" w:fill="FFFFFF"/>
        <w:jc w:val="both"/>
        <w:rPr>
          <w:bCs/>
          <w:color w:val="000000" w:themeColor="text1"/>
          <w:sz w:val="28"/>
          <w:szCs w:val="28"/>
        </w:rPr>
      </w:pPr>
      <w:r w:rsidRPr="00235581">
        <w:rPr>
          <w:color w:val="000000" w:themeColor="text1"/>
          <w:sz w:val="28"/>
          <w:szCs w:val="28"/>
        </w:rPr>
        <w:tab/>
        <w:t xml:space="preserve">Рассмотрение заявок и определение участников аукциона состоится </w:t>
      </w:r>
      <w:r w:rsidR="00C315FB">
        <w:rPr>
          <w:color w:val="000000" w:themeColor="text1"/>
          <w:sz w:val="28"/>
          <w:szCs w:val="28"/>
        </w:rPr>
        <w:t>8</w:t>
      </w:r>
      <w:r w:rsidRPr="00235581">
        <w:rPr>
          <w:color w:val="000000" w:themeColor="text1"/>
          <w:sz w:val="28"/>
          <w:szCs w:val="28"/>
        </w:rPr>
        <w:t xml:space="preserve"> </w:t>
      </w:r>
      <w:r w:rsidR="00062341">
        <w:rPr>
          <w:color w:val="000000" w:themeColor="text1"/>
          <w:sz w:val="28"/>
          <w:szCs w:val="28"/>
        </w:rPr>
        <w:t xml:space="preserve">октября </w:t>
      </w:r>
      <w:r w:rsidRPr="00235581">
        <w:rPr>
          <w:color w:val="000000" w:themeColor="text1"/>
          <w:sz w:val="28"/>
          <w:szCs w:val="28"/>
        </w:rPr>
        <w:t xml:space="preserve">2021 года в 10 часов 00 минут по местному времени в здании администрации Ханты-Мансийского района, по адресу: </w:t>
      </w:r>
      <w:r w:rsidRPr="00235581">
        <w:rPr>
          <w:bCs/>
          <w:color w:val="000000" w:themeColor="text1"/>
          <w:sz w:val="28"/>
          <w:szCs w:val="28"/>
        </w:rPr>
        <w:t xml:space="preserve">Тюменская область,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r w:rsidRPr="00235581">
        <w:rPr>
          <w:color w:val="000000" w:themeColor="text1"/>
          <w:sz w:val="28"/>
          <w:szCs w:val="28"/>
        </w:rPr>
        <w:t>.</w:t>
      </w:r>
    </w:p>
    <w:p w:rsidR="00270142" w:rsidRPr="00235581" w:rsidRDefault="001A278B" w:rsidP="00235581">
      <w:pPr>
        <w:pStyle w:val="af1"/>
        <w:numPr>
          <w:ilvl w:val="0"/>
          <w:numId w:val="1"/>
        </w:numPr>
        <w:shd w:val="clear" w:color="auto" w:fill="FFFFFF"/>
        <w:jc w:val="both"/>
        <w:rPr>
          <w:sz w:val="28"/>
          <w:szCs w:val="28"/>
        </w:rPr>
      </w:pPr>
      <w:r w:rsidRPr="00235581">
        <w:rPr>
          <w:sz w:val="28"/>
          <w:szCs w:val="28"/>
        </w:rPr>
        <w:tab/>
      </w:r>
      <w:r w:rsidR="00270142" w:rsidRPr="00235581">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lastRenderedPageBreak/>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235581" w:rsidRDefault="00270142" w:rsidP="00235581">
      <w:pPr>
        <w:pStyle w:val="ConsPlusNormal"/>
        <w:widowControl/>
        <w:numPr>
          <w:ilvl w:val="0"/>
          <w:numId w:val="1"/>
        </w:numPr>
        <w:jc w:val="both"/>
        <w:rPr>
          <w:rFonts w:ascii="Times New Roman" w:hAnsi="Times New Roman" w:cs="Times New Roman"/>
          <w:sz w:val="28"/>
          <w:szCs w:val="28"/>
        </w:rPr>
      </w:pPr>
      <w:r w:rsidRPr="00235581">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Реквизиты организатора торгов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Юридический  и почтовый адрес: 628002 Ханты-Мансийский автономный </w:t>
      </w:r>
      <w:proofErr w:type="spellStart"/>
      <w:r w:rsidRPr="00235581">
        <w:rPr>
          <w:sz w:val="28"/>
          <w:szCs w:val="28"/>
        </w:rPr>
        <w:t>округ-Югра</w:t>
      </w:r>
      <w:proofErr w:type="spellEnd"/>
      <w:r w:rsidRPr="00235581">
        <w:rPr>
          <w:sz w:val="28"/>
          <w:szCs w:val="28"/>
        </w:rPr>
        <w:t xml:space="preserve">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Получатель: УФК по Ханты-Мансийскому автономному </w:t>
      </w:r>
      <w:proofErr w:type="spellStart"/>
      <w:r w:rsidRPr="00235581">
        <w:rPr>
          <w:sz w:val="28"/>
          <w:szCs w:val="28"/>
        </w:rPr>
        <w:t>округу-Югре</w:t>
      </w:r>
      <w:proofErr w:type="spellEnd"/>
      <w:r w:rsidRPr="00235581">
        <w:rPr>
          <w:sz w:val="28"/>
          <w:szCs w:val="28"/>
        </w:rPr>
        <w:t xml:space="preserve">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w:t>
      </w:r>
      <w:proofErr w:type="spellStart"/>
      <w:r w:rsidRPr="00235581">
        <w:rPr>
          <w:rFonts w:ascii="Times New Roman" w:hAnsi="Times New Roman" w:cs="Times New Roman"/>
          <w:sz w:val="28"/>
          <w:szCs w:val="28"/>
        </w:rPr>
        <w:t>округу-Югре</w:t>
      </w:r>
      <w:proofErr w:type="spellEnd"/>
      <w:r w:rsidRPr="00235581">
        <w:rPr>
          <w:rFonts w:ascii="Times New Roman" w:hAnsi="Times New Roman" w:cs="Times New Roman"/>
          <w:sz w:val="28"/>
          <w:szCs w:val="28"/>
        </w:rPr>
        <w:t xml:space="preserve">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proofErr w:type="spellStart"/>
      <w:r w:rsidRPr="00235581">
        <w:rPr>
          <w:color w:val="000000" w:themeColor="text1"/>
          <w:sz w:val="28"/>
          <w:szCs w:val="28"/>
        </w:rPr>
        <w:t>Половкин</w:t>
      </w:r>
      <w:proofErr w:type="spellEnd"/>
      <w:r w:rsidRPr="00235581">
        <w:rPr>
          <w:color w:val="000000" w:themeColor="text1"/>
          <w:sz w:val="28"/>
          <w:szCs w:val="28"/>
        </w:rPr>
        <w:t xml:space="preserve">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062341">
        <w:rPr>
          <w:sz w:val="28"/>
          <w:szCs w:val="28"/>
        </w:rPr>
        <w:t>11</w:t>
      </w:r>
      <w:r w:rsidRPr="00235581">
        <w:rPr>
          <w:sz w:val="28"/>
          <w:szCs w:val="28"/>
        </w:rPr>
        <w:t xml:space="preserve"> </w:t>
      </w:r>
      <w:r w:rsidR="00062341">
        <w:rPr>
          <w:sz w:val="28"/>
          <w:szCs w:val="28"/>
        </w:rPr>
        <w:t>октября</w:t>
      </w:r>
      <w:r w:rsidRPr="00235581">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270142" w:rsidRPr="00235581" w:rsidRDefault="00270142" w:rsidP="00235581">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C315FB">
        <w:rPr>
          <w:rFonts w:ascii="Times New Roman" w:hAnsi="Times New Roman" w:cs="Times New Roman"/>
          <w:b/>
          <w:color w:val="000000"/>
          <w:sz w:val="28"/>
          <w:szCs w:val="28"/>
        </w:rPr>
        <w:t>11</w:t>
      </w:r>
      <w:r w:rsidRPr="00BE0EFC">
        <w:rPr>
          <w:rFonts w:ascii="Times New Roman" w:hAnsi="Times New Roman" w:cs="Times New Roman"/>
          <w:b/>
          <w:color w:val="000000"/>
          <w:sz w:val="28"/>
          <w:szCs w:val="28"/>
        </w:rPr>
        <w:t xml:space="preserve"> </w:t>
      </w:r>
      <w:r w:rsidR="00C315FB">
        <w:rPr>
          <w:rFonts w:ascii="Times New Roman" w:hAnsi="Times New Roman" w:cs="Times New Roman"/>
          <w:b/>
          <w:color w:val="000000"/>
          <w:sz w:val="28"/>
          <w:szCs w:val="28"/>
        </w:rPr>
        <w:t>октября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5FB" w:rsidRDefault="00C315FB" w:rsidP="00617B40">
      <w:pPr>
        <w:spacing w:after="0" w:line="240" w:lineRule="auto"/>
      </w:pPr>
      <w:r>
        <w:separator/>
      </w:r>
    </w:p>
  </w:endnote>
  <w:endnote w:type="continuationSeparator" w:id="0">
    <w:p w:rsidR="00C315FB" w:rsidRDefault="00C315FB"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5FB" w:rsidRDefault="00C315FB" w:rsidP="00617B40">
      <w:pPr>
        <w:spacing w:after="0" w:line="240" w:lineRule="auto"/>
      </w:pPr>
      <w:r>
        <w:separator/>
      </w:r>
    </w:p>
  </w:footnote>
  <w:footnote w:type="continuationSeparator" w:id="0">
    <w:p w:rsidR="00C315FB" w:rsidRDefault="00C315FB"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2341"/>
    <w:rsid w:val="00064152"/>
    <w:rsid w:val="00076387"/>
    <w:rsid w:val="00082DB2"/>
    <w:rsid w:val="000850F3"/>
    <w:rsid w:val="0009485B"/>
    <w:rsid w:val="00094C89"/>
    <w:rsid w:val="000971B1"/>
    <w:rsid w:val="000A0A42"/>
    <w:rsid w:val="000A20DE"/>
    <w:rsid w:val="000B30E4"/>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70142"/>
    <w:rsid w:val="00274C65"/>
    <w:rsid w:val="00276034"/>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43BF0"/>
    <w:rsid w:val="00343FF5"/>
    <w:rsid w:val="003464EA"/>
    <w:rsid w:val="00354E47"/>
    <w:rsid w:val="00356E62"/>
    <w:rsid w:val="003624D8"/>
    <w:rsid w:val="00363DC4"/>
    <w:rsid w:val="00372DDD"/>
    <w:rsid w:val="00373719"/>
    <w:rsid w:val="0039083E"/>
    <w:rsid w:val="00393DAD"/>
    <w:rsid w:val="00397EFC"/>
    <w:rsid w:val="003A10C6"/>
    <w:rsid w:val="003A2903"/>
    <w:rsid w:val="003B0724"/>
    <w:rsid w:val="003B095E"/>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222F"/>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5FD4"/>
    <w:rsid w:val="006C6247"/>
    <w:rsid w:val="006C77B8"/>
    <w:rsid w:val="006D18AE"/>
    <w:rsid w:val="006D495B"/>
    <w:rsid w:val="006E10B2"/>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C5828"/>
    <w:rsid w:val="00805A4C"/>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AD9"/>
    <w:rsid w:val="008F7850"/>
    <w:rsid w:val="00903CF1"/>
    <w:rsid w:val="00903DD1"/>
    <w:rsid w:val="00906989"/>
    <w:rsid w:val="00916632"/>
    <w:rsid w:val="00927695"/>
    <w:rsid w:val="00931AF1"/>
    <w:rsid w:val="00933810"/>
    <w:rsid w:val="009359BE"/>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A2A44"/>
    <w:rsid w:val="00AC0663"/>
    <w:rsid w:val="00AC16A7"/>
    <w:rsid w:val="00AC16FE"/>
    <w:rsid w:val="00AC194A"/>
    <w:rsid w:val="00AC1D49"/>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4BE1"/>
    <w:rsid w:val="00BF62A1"/>
    <w:rsid w:val="00C002B4"/>
    <w:rsid w:val="00C11564"/>
    <w:rsid w:val="00C16253"/>
    <w:rsid w:val="00C21D1F"/>
    <w:rsid w:val="00C239F1"/>
    <w:rsid w:val="00C269D1"/>
    <w:rsid w:val="00C315FB"/>
    <w:rsid w:val="00C31748"/>
    <w:rsid w:val="00C32EAA"/>
    <w:rsid w:val="00C36F0C"/>
    <w:rsid w:val="00C36F5A"/>
    <w:rsid w:val="00C433B7"/>
    <w:rsid w:val="00C438FD"/>
    <w:rsid w:val="00C46FA2"/>
    <w:rsid w:val="00C51F70"/>
    <w:rsid w:val="00C54AA3"/>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A147-6A66-4D24-84A0-130AE441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4408</Words>
  <Characters>25127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2021-09-09T06:49:00Z</dcterms:created>
  <dcterms:modified xsi:type="dcterms:W3CDTF">2021-09-09T06:49:00Z</dcterms:modified>
</cp:coreProperties>
</file>